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2C8" w:rsidRPr="009602C8" w:rsidRDefault="009602C8" w:rsidP="00960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960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9602C8" w:rsidRPr="009602C8" w:rsidRDefault="009602C8" w:rsidP="00960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9602C8" w:rsidRDefault="009602C8" w:rsidP="009602C8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9602C8" w:rsidRPr="009602C8" w:rsidRDefault="009602C8" w:rsidP="009602C8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</w:t>
      </w:r>
      <w:r w:rsidR="00325BB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325BB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</w:t>
      </w:r>
      <w:r w:rsidR="00325BB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</w:t>
      </w:r>
      <w:r w:rsidR="00325BB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</w:t>
      </w:r>
      <w:r w:rsidR="00325BB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325BB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325BB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</w:t>
      </w:r>
      <w:r w:rsidR="00325BB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</w:t>
      </w:r>
      <w:r w:rsidR="00325BB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  <w:r w:rsidR="00325BB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325BB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</w:t>
      </w:r>
      <w:r w:rsidR="00325BB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63E46" w:rsidRPr="00B7126D" w:rsidRDefault="0097068C" w:rsidP="00563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504E0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563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03B1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563E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90F3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E0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8504E0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Новые Бурасы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Pr="00380C16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695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90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стимулирующих</w:t>
      </w:r>
      <w:r w:rsidR="00695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выплатах работник</w:t>
      </w:r>
      <w:r w:rsidR="00890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ов школьных столовых </w:t>
      </w: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общеобразовательны</w:t>
      </w:r>
      <w:r w:rsidR="00695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</w:t>
      </w: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695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Новобурасского муниципального района Саратовской области</w:t>
      </w:r>
    </w:p>
    <w:p w:rsidR="00563E46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179" w:rsidRPr="005E000E" w:rsidRDefault="005E000E" w:rsidP="005E000E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PT Astra Serif" w:hAnsi="PT Astra Serif"/>
          <w:sz w:val="28"/>
          <w:szCs w:val="28"/>
        </w:rPr>
      </w:pPr>
      <w:r w:rsidRPr="005E000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соответствии с Федеральным законом от 20 марта 2025 г. № 33-ФЗ «Об общих принципах организации местного самоуправления в единой системе публичной власти», </w:t>
      </w:r>
      <w:r w:rsidRPr="005E000E">
        <w:rPr>
          <w:rFonts w:ascii="PT Astra Serif" w:hAnsi="PT Astra Serif"/>
          <w:sz w:val="28"/>
          <w:szCs w:val="28"/>
          <w:shd w:val="clear" w:color="auto" w:fill="FFFFFF"/>
        </w:rPr>
        <w:t>Законом Саратовской области от 26.12.2025 № 108-ЗСО «О дополнительных мерах социальной поддержки в 2026 году отдельных категорий граждан в период получения образования и о внесении изменений в некоторые законодательные акты Саратовской области»,</w:t>
      </w:r>
      <w:r w:rsidRPr="005E000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695179" w:rsidRPr="005E000E">
        <w:rPr>
          <w:rFonts w:ascii="PT Astra Serif" w:hAnsi="PT Astra Serif"/>
          <w:sz w:val="28"/>
          <w:szCs w:val="28"/>
          <w:lang w:eastAsia="ru-RU"/>
        </w:rPr>
        <w:t xml:space="preserve">постановлением Правительства Саратовской области  от 10 июля 2007 года № 267-П «Вопросы министерства образования Саратовской области», приказа министерства образования Саратовской области от 21.10.2025г. № 1433 «Об утверждении примерного единого меню по обеспечению горячим питанием обучающихся образовательных организаций Новобурасского муниципального района Саратовской области», </w:t>
      </w:r>
      <w:r w:rsidRPr="005E000E">
        <w:rPr>
          <w:rFonts w:ascii="PT Astra Serif" w:eastAsia="Times New Roman" w:hAnsi="PT Astra Serif" w:cs="Times New Roman"/>
          <w:sz w:val="28"/>
          <w:szCs w:val="28"/>
          <w:lang w:eastAsia="ru-RU"/>
        </w:rPr>
        <w:t>руководствуясь Уставом Новобурасского муниципального района Саратовской области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5E000E">
        <w:rPr>
          <w:rFonts w:ascii="PT Astra Serif" w:hAnsi="PT Astra Serif"/>
          <w:sz w:val="28"/>
          <w:szCs w:val="28"/>
        </w:rPr>
        <w:t>и в связи с увеличением количества обучающихся</w:t>
      </w:r>
      <w:r w:rsidR="00AE3A59">
        <w:rPr>
          <w:rFonts w:ascii="PT Astra Serif" w:hAnsi="PT Astra Serif"/>
          <w:sz w:val="28"/>
          <w:szCs w:val="28"/>
        </w:rPr>
        <w:t>, получающих бесплатное питание</w:t>
      </w: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</w:t>
      </w:r>
      <w:r w:rsidR="00325B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695179" w:rsidRPr="00695179" w:rsidRDefault="00563E46" w:rsidP="00695179">
      <w:pPr>
        <w:widowControl w:val="0"/>
        <w:autoSpaceDE w:val="0"/>
        <w:autoSpaceDN w:val="0"/>
        <w:adjustRightInd w:val="0"/>
        <w:spacing w:before="720" w:after="2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695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695179" w:rsidRPr="00695179">
        <w:rPr>
          <w:rFonts w:ascii="PT Astra Serif" w:eastAsia="Times New Roman" w:hAnsi="PT Astra Serif" w:cs="Times New Roman"/>
          <w:sz w:val="28"/>
          <w:szCs w:val="28"/>
        </w:rPr>
        <w:t xml:space="preserve">Установить </w:t>
      </w:r>
      <w:r w:rsidR="008903B1">
        <w:rPr>
          <w:rFonts w:ascii="PT Astra Serif" w:eastAsia="Times New Roman" w:hAnsi="PT Astra Serif" w:cs="Times New Roman"/>
          <w:color w:val="000000"/>
          <w:sz w:val="28"/>
          <w:szCs w:val="28"/>
        </w:rPr>
        <w:t>стимулирующую</w:t>
      </w:r>
      <w:r w:rsidR="00695179" w:rsidRPr="00695179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выплату </w:t>
      </w:r>
      <w:r w:rsidR="00695179" w:rsidRPr="00695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работникам </w:t>
      </w:r>
      <w:r w:rsidR="008903B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школьных столовых</w:t>
      </w:r>
      <w:r w:rsidR="00695179" w:rsidRPr="00695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общеобразовательных организаций Новобурасского муниципального района Саратовской области</w:t>
      </w:r>
      <w:r w:rsidR="00AE3A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95179" w:rsidRPr="00695179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в размере </w:t>
      </w:r>
      <w:r w:rsidR="00AE3A59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25% от </w:t>
      </w:r>
      <w:r w:rsidR="00E765AE">
        <w:rPr>
          <w:rFonts w:ascii="PT Astra Serif" w:eastAsia="Times New Roman" w:hAnsi="PT Astra Serif" w:cs="Times New Roman"/>
          <w:color w:val="000000"/>
          <w:sz w:val="28"/>
          <w:szCs w:val="28"/>
        </w:rPr>
        <w:t>минимального размера оплаты труда</w:t>
      </w:r>
      <w:r w:rsidR="00695179" w:rsidRPr="00695179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в </w:t>
      </w:r>
      <w:r w:rsidR="00695179" w:rsidRPr="00695179">
        <w:rPr>
          <w:rFonts w:ascii="PT Astra Serif" w:eastAsia="Times New Roman" w:hAnsi="PT Astra Serif" w:cs="Times New Roman"/>
          <w:sz w:val="28"/>
          <w:szCs w:val="28"/>
        </w:rPr>
        <w:t>месяц</w:t>
      </w:r>
      <w:r w:rsidR="00AE3A59">
        <w:rPr>
          <w:rFonts w:ascii="PT Astra Serif" w:eastAsia="Times New Roman" w:hAnsi="PT Astra Serif" w:cs="Times New Roman"/>
          <w:sz w:val="28"/>
          <w:szCs w:val="28"/>
        </w:rPr>
        <w:t xml:space="preserve"> пропорционально отработанному времени</w:t>
      </w:r>
      <w:r w:rsidR="00695179" w:rsidRPr="00695179">
        <w:rPr>
          <w:rFonts w:ascii="PT Astra Serif" w:eastAsia="Times New Roman" w:hAnsi="PT Astra Serif" w:cs="Times New Roman"/>
          <w:sz w:val="28"/>
          <w:szCs w:val="28"/>
        </w:rPr>
        <w:t>.</w:t>
      </w:r>
    </w:p>
    <w:p w:rsidR="005E000E" w:rsidRPr="007135C9" w:rsidRDefault="005E000E" w:rsidP="005E000E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C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135C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Настоящее постановление вступает в силу с</w:t>
      </w:r>
      <w:r w:rsidR="00ED6E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 дня </w:t>
      </w:r>
      <w:r w:rsidR="00ED6E9A" w:rsidRPr="007135C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</w:t>
      </w:r>
      <w:r w:rsidR="00ED6E9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D6E9A" w:rsidRPr="00713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МБУ «Редакция Новобурасской районной газеты «Наше время»</w:t>
      </w:r>
      <w:r w:rsidR="00ED6E9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подлежит</w:t>
      </w:r>
      <w:r w:rsidR="00ED6E9A" w:rsidRPr="00ED6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6E9A" w:rsidRPr="00713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размещению на официальном сайте администрации Новобурасского муниципального района в сети Интернет </w:t>
      </w:r>
      <w:hyperlink r:id="rId6" w:history="1">
        <w:r w:rsidR="00ED6E9A" w:rsidRPr="007135C9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ED6E9A" w:rsidRPr="007135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ED6E9A" w:rsidRPr="007135C9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ED6E9A" w:rsidRPr="007135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ED6E9A" w:rsidRPr="007135C9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adminburasy</w:t>
        </w:r>
        <w:r w:rsidR="00ED6E9A" w:rsidRPr="007135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ED6E9A" w:rsidRPr="007135C9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="00ED6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распространяется на правоотношения возникшие с</w:t>
      </w:r>
      <w:r w:rsidR="00ED6E9A" w:rsidRPr="00713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35C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01 января 2026 года</w:t>
      </w:r>
      <w:r w:rsidR="00ED6E9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5E000E" w:rsidRPr="007135C9" w:rsidRDefault="005E000E" w:rsidP="005E00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C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7135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135C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Тюгаева С.В.</w:t>
      </w:r>
    </w:p>
    <w:p w:rsidR="00563E46" w:rsidRPr="00B7126D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Pr="00B7126D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Новобурасского </w:t>
      </w:r>
    </w:p>
    <w:p w:rsidR="002E0FA0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</w:t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E0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А.Ф.</w:t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Воробьев</w:t>
      </w:r>
    </w:p>
    <w:sectPr w:rsidR="002E0FA0" w:rsidSect="006A517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46"/>
    <w:rsid w:val="000C491D"/>
    <w:rsid w:val="000E59B0"/>
    <w:rsid w:val="00105CDA"/>
    <w:rsid w:val="00225A6C"/>
    <w:rsid w:val="002E0FA0"/>
    <w:rsid w:val="00325BB3"/>
    <w:rsid w:val="00343737"/>
    <w:rsid w:val="003745F8"/>
    <w:rsid w:val="0053425B"/>
    <w:rsid w:val="00563E46"/>
    <w:rsid w:val="005E000E"/>
    <w:rsid w:val="0065310F"/>
    <w:rsid w:val="00695179"/>
    <w:rsid w:val="006A6D89"/>
    <w:rsid w:val="007249F1"/>
    <w:rsid w:val="00792237"/>
    <w:rsid w:val="007C6AE9"/>
    <w:rsid w:val="00827111"/>
    <w:rsid w:val="008504E0"/>
    <w:rsid w:val="008903B1"/>
    <w:rsid w:val="008A50DC"/>
    <w:rsid w:val="009254B1"/>
    <w:rsid w:val="009602C8"/>
    <w:rsid w:val="0097068C"/>
    <w:rsid w:val="009B799C"/>
    <w:rsid w:val="009C39E6"/>
    <w:rsid w:val="009E00C6"/>
    <w:rsid w:val="00AE3A59"/>
    <w:rsid w:val="00B25D06"/>
    <w:rsid w:val="00B90F3C"/>
    <w:rsid w:val="00C47F95"/>
    <w:rsid w:val="00D2207B"/>
    <w:rsid w:val="00D474DE"/>
    <w:rsid w:val="00D85728"/>
    <w:rsid w:val="00DD4F86"/>
    <w:rsid w:val="00E765AE"/>
    <w:rsid w:val="00E97B76"/>
    <w:rsid w:val="00ED6E9A"/>
    <w:rsid w:val="00EE4592"/>
    <w:rsid w:val="00EF5E42"/>
    <w:rsid w:val="00F63894"/>
    <w:rsid w:val="00FD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E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7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99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B90F3C"/>
    <w:rPr>
      <w:color w:val="0000FF"/>
      <w:u w:val="single"/>
    </w:rPr>
  </w:style>
  <w:style w:type="paragraph" w:customStyle="1" w:styleId="ConsPlusTitle">
    <w:name w:val="ConsPlusTitle"/>
    <w:rsid w:val="006951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No Spacing"/>
    <w:uiPriority w:val="1"/>
    <w:qFormat/>
    <w:rsid w:val="0069517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E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7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99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B90F3C"/>
    <w:rPr>
      <w:color w:val="0000FF"/>
      <w:u w:val="single"/>
    </w:rPr>
  </w:style>
  <w:style w:type="paragraph" w:customStyle="1" w:styleId="ConsPlusTitle">
    <w:name w:val="ConsPlusTitle"/>
    <w:rsid w:val="006951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No Spacing"/>
    <w:uiPriority w:val="1"/>
    <w:qFormat/>
    <w:rsid w:val="0069517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inburas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82618-2298-48FE-844B-5314C00F0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Инспектор3</dc:creator>
  <cp:lastModifiedBy>ФОП</cp:lastModifiedBy>
  <cp:revision>2</cp:revision>
  <cp:lastPrinted>2026-02-02T07:36:00Z</cp:lastPrinted>
  <dcterms:created xsi:type="dcterms:W3CDTF">2026-02-02T07:59:00Z</dcterms:created>
  <dcterms:modified xsi:type="dcterms:W3CDTF">2026-02-02T07:59:00Z</dcterms:modified>
</cp:coreProperties>
</file>